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1C8" w:rsidRPr="00B701C8" w:rsidRDefault="00B20194">
      <w:pPr>
        <w:rPr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701C8">
        <w:rPr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DAL 31 AGOSTO AL 14 SETTEMBRE </w:t>
      </w:r>
    </w:p>
    <w:p w:rsidR="00B701C8" w:rsidRPr="00B701C8" w:rsidRDefault="00B20194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01C8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GLI SPORTELLI CUP di MONTICELLI </w:t>
      </w:r>
    </w:p>
    <w:p w:rsidR="00DE35B2" w:rsidRDefault="00B20194" w:rsidP="00DE35B2">
      <w:pPr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35B2"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SARANNO APERTI SOLO PER</w:t>
      </w:r>
      <w:r w:rsidR="00DE35B2" w:rsidRPr="00DE35B2"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E35B2"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E35B2" w:rsidRPr="00DE35B2" w:rsidRDefault="00DE35B2" w:rsidP="00DE35B2">
      <w:pPr>
        <w:pStyle w:val="Paragrafoelenco"/>
        <w:numPr>
          <w:ilvl w:val="0"/>
          <w:numId w:val="1"/>
        </w:numPr>
        <w:rPr>
          <w:rFonts w:cstheme="minorHAnsi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35B2">
        <w:rPr>
          <w:rFonts w:eastAsiaTheme="majorEastAsia" w:cstheme="minorHAnsi"/>
          <w:b/>
          <w:caps/>
          <w:color w:val="000000" w:themeColor="text1"/>
          <w:kern w:val="2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OPERAZIONI DI SCELTA</w:t>
      </w:r>
      <w:r w:rsidR="00A948DC">
        <w:rPr>
          <w:rFonts w:eastAsiaTheme="majorEastAsia" w:cstheme="minorHAnsi"/>
          <w:b/>
          <w:caps/>
          <w:color w:val="000000" w:themeColor="text1"/>
          <w:kern w:val="2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0194" w:rsidRPr="009765F8">
        <w:rPr>
          <w:rFonts w:cstheme="minorHAnsi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/REVOCA</w:t>
      </w:r>
      <w:r w:rsidRPr="00DE35B2">
        <w:rPr>
          <w:rFonts w:eastAsiaTheme="majorEastAsia" w:cstheme="minorHAnsi"/>
          <w:b/>
          <w:caps/>
          <w:color w:val="000000" w:themeColor="text1"/>
          <w:kern w:val="2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MEDICO  </w:t>
      </w:r>
    </w:p>
    <w:p w:rsidR="00DE35B2" w:rsidRPr="009765F8" w:rsidRDefault="00B20194" w:rsidP="00DE35B2">
      <w:pPr>
        <w:pStyle w:val="Paragrafoelenco"/>
        <w:numPr>
          <w:ilvl w:val="0"/>
          <w:numId w:val="1"/>
        </w:numP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765F8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DISTRIBUZIONE REFERTI </w:t>
      </w:r>
      <w:r w:rsidR="00180434" w:rsidRPr="009765F8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4076A" w:rsidRPr="00DE35B2" w:rsidRDefault="00DE35B2" w:rsidP="00DE35B2">
      <w:pPr>
        <w:pStyle w:val="Citazioneintensa"/>
        <w:rPr>
          <w:sz w:val="72"/>
          <w:szCs w:val="72"/>
        </w:rPr>
      </w:pPr>
      <w:r w:rsidRPr="00DE35B2">
        <w:rPr>
          <w:rStyle w:val="Titolodellibro"/>
          <w:sz w:val="72"/>
          <w:szCs w:val="72"/>
        </w:rPr>
        <w:t>nei seguenti orari</w:t>
      </w:r>
      <w:r w:rsidR="00B20194" w:rsidRPr="00DE35B2">
        <w:rPr>
          <w:sz w:val="72"/>
          <w:szCs w:val="72"/>
        </w:rPr>
        <w:t>:</w:t>
      </w:r>
    </w:p>
    <w:p w:rsidR="00B20194" w:rsidRPr="00180434" w:rsidRDefault="00B20194" w:rsidP="00B20194">
      <w:pPr>
        <w:pStyle w:val="Paragrafoelenco"/>
        <w:numPr>
          <w:ilvl w:val="0"/>
          <w:numId w:val="1"/>
        </w:num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0434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Dal lunedì al </w:t>
      </w:r>
      <w:proofErr w:type="gramStart"/>
      <w:r w:rsidRPr="00180434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giovedì :</w:t>
      </w:r>
      <w:proofErr w:type="gramEnd"/>
      <w:r w:rsidRPr="00180434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09.30 – 12.30</w:t>
      </w:r>
    </w:p>
    <w:p w:rsidR="00B20194" w:rsidRPr="00180434" w:rsidRDefault="00B20194" w:rsidP="00B20194">
      <w:pPr>
        <w:pStyle w:val="Paragrafoelenco"/>
        <w:numPr>
          <w:ilvl w:val="0"/>
          <w:numId w:val="1"/>
        </w:num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0434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Martedì: 14.00 – 17.00</w:t>
      </w:r>
    </w:p>
    <w:p w:rsidR="00B20194" w:rsidRPr="00180434" w:rsidRDefault="00B20194" w:rsidP="00B20194">
      <w:pPr>
        <w:pStyle w:val="Paragrafoelenco"/>
        <w:numPr>
          <w:ilvl w:val="0"/>
          <w:numId w:val="1"/>
        </w:num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0434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Venerdì: 08.30 – 12.30</w:t>
      </w:r>
    </w:p>
    <w:p w:rsidR="00B20194" w:rsidRDefault="00B20194" w:rsidP="00B20194">
      <w:pPr>
        <w:pStyle w:val="Paragrafoelenco"/>
      </w:pPr>
    </w:p>
    <w:p w:rsidR="00B20194" w:rsidRPr="00DE35B2" w:rsidRDefault="00B20194" w:rsidP="00E2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DE35B2">
        <w:rPr>
          <w:b/>
          <w:sz w:val="24"/>
          <w:szCs w:val="24"/>
          <w:u w:val="single"/>
        </w:rPr>
        <w:t xml:space="preserve">Rimane invariata l’attività di accettazione </w:t>
      </w:r>
      <w:proofErr w:type="gramStart"/>
      <w:r w:rsidRPr="00DE35B2">
        <w:rPr>
          <w:b/>
          <w:sz w:val="24"/>
          <w:szCs w:val="24"/>
          <w:u w:val="single"/>
        </w:rPr>
        <w:t>prelievi  dal</w:t>
      </w:r>
      <w:proofErr w:type="gramEnd"/>
      <w:r w:rsidRPr="00DE35B2">
        <w:rPr>
          <w:b/>
          <w:sz w:val="24"/>
          <w:szCs w:val="24"/>
          <w:u w:val="single"/>
        </w:rPr>
        <w:t xml:space="preserve"> lunedì al giovedì  07.30 – 09.30 </w:t>
      </w:r>
    </w:p>
    <w:p w:rsidR="00B20194" w:rsidRPr="00180434" w:rsidRDefault="00B20194" w:rsidP="00E2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80434">
        <w:rPr>
          <w:b/>
          <w:sz w:val="24"/>
          <w:szCs w:val="24"/>
        </w:rPr>
        <w:t xml:space="preserve">(per </w:t>
      </w:r>
      <w:proofErr w:type="gramStart"/>
      <w:r w:rsidRPr="00180434">
        <w:rPr>
          <w:b/>
          <w:sz w:val="24"/>
          <w:szCs w:val="24"/>
        </w:rPr>
        <w:t>prenotazioni  ci</w:t>
      </w:r>
      <w:proofErr w:type="gramEnd"/>
      <w:r w:rsidRPr="00180434">
        <w:rPr>
          <w:b/>
          <w:sz w:val="24"/>
          <w:szCs w:val="24"/>
        </w:rPr>
        <w:t xml:space="preserve"> si può rivolgere alle farmacie territoriali o al n° verde 800651941- per  pagamenti ticket usare il bollettino PAGOPA) </w:t>
      </w:r>
    </w:p>
    <w:p w:rsidR="00B20194" w:rsidRDefault="00B20194"/>
    <w:sectPr w:rsidR="00B20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295A"/>
    <w:multiLevelType w:val="hybridMultilevel"/>
    <w:tmpl w:val="ECE84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94"/>
    <w:rsid w:val="0004076A"/>
    <w:rsid w:val="00180434"/>
    <w:rsid w:val="006D759B"/>
    <w:rsid w:val="009765F8"/>
    <w:rsid w:val="00A948DC"/>
    <w:rsid w:val="00B20194"/>
    <w:rsid w:val="00B701C8"/>
    <w:rsid w:val="00C50652"/>
    <w:rsid w:val="00C85E56"/>
    <w:rsid w:val="00DE35B2"/>
    <w:rsid w:val="00E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63700-E6EF-4D87-A149-F799D9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19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35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35B2"/>
    <w:rPr>
      <w:b/>
      <w:bCs/>
      <w:i/>
      <w:iCs/>
      <w:color w:val="4F81BD" w:themeColor="accent1"/>
    </w:rPr>
  </w:style>
  <w:style w:type="character" w:styleId="Titolodellibro">
    <w:name w:val="Book Title"/>
    <w:basedOn w:val="Carpredefinitoparagrafo"/>
    <w:uiPriority w:val="33"/>
    <w:qFormat/>
    <w:rsid w:val="00DE35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Pagnini Maria Teresa</dc:creator>
  <cp:lastModifiedBy>vittoria pozzoli</cp:lastModifiedBy>
  <cp:revision>2</cp:revision>
  <cp:lastPrinted>2020-08-05T11:17:00Z</cp:lastPrinted>
  <dcterms:created xsi:type="dcterms:W3CDTF">2020-08-19T07:44:00Z</dcterms:created>
  <dcterms:modified xsi:type="dcterms:W3CDTF">2020-08-19T07:44:00Z</dcterms:modified>
</cp:coreProperties>
</file>